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35" w:rsidRDefault="00871135" w:rsidP="00871135">
      <w:pPr>
        <w:ind w:left="6480"/>
        <w:jc w:val="right"/>
        <w:rPr>
          <w:sz w:val="16"/>
        </w:rPr>
      </w:pPr>
      <w:r>
        <w:rPr>
          <w:sz w:val="16"/>
        </w:rPr>
        <w:t>Приложение №1</w:t>
      </w:r>
    </w:p>
    <w:p w:rsidR="00871135" w:rsidRDefault="00871135" w:rsidP="00871135">
      <w:pPr>
        <w:ind w:left="6480"/>
        <w:jc w:val="right"/>
        <w:rPr>
          <w:sz w:val="16"/>
        </w:rPr>
      </w:pPr>
      <w:r>
        <w:rPr>
          <w:sz w:val="16"/>
        </w:rPr>
        <w:t>к постановлению Исполкома ФНПР</w:t>
      </w:r>
    </w:p>
    <w:p w:rsidR="00871135" w:rsidRDefault="00871135" w:rsidP="00871135">
      <w:pPr>
        <w:ind w:left="6480"/>
        <w:jc w:val="right"/>
        <w:rPr>
          <w:sz w:val="16"/>
        </w:rPr>
      </w:pPr>
      <w:r>
        <w:rPr>
          <w:sz w:val="16"/>
        </w:rPr>
        <w:t>от 28.08.2002 №4-26</w:t>
      </w:r>
    </w:p>
    <w:p w:rsidR="00871135" w:rsidRDefault="00871135" w:rsidP="00871135">
      <w:pPr>
        <w:ind w:left="6480"/>
        <w:jc w:val="right"/>
        <w:rPr>
          <w:sz w:val="16"/>
        </w:rPr>
      </w:pPr>
      <w:r>
        <w:rPr>
          <w:sz w:val="16"/>
        </w:rPr>
        <w:t>Форма №2</w:t>
      </w:r>
    </w:p>
    <w:p w:rsidR="00871135" w:rsidRDefault="00871135" w:rsidP="00871135">
      <w:pPr>
        <w:rPr>
          <w:sz w:val="16"/>
        </w:rPr>
      </w:pPr>
    </w:p>
    <w:p w:rsidR="00871135" w:rsidRDefault="00871135" w:rsidP="00871135">
      <w:pPr>
        <w:jc w:val="center"/>
        <w:rPr>
          <w:b/>
          <w:sz w:val="22"/>
        </w:rPr>
      </w:pPr>
      <w:r>
        <w:rPr>
          <w:b/>
          <w:sz w:val="22"/>
        </w:rPr>
        <w:t>СТАТИСТИЧЕСКИЙ ОТЧЕТ</w:t>
      </w:r>
    </w:p>
    <w:p w:rsidR="00871135" w:rsidRDefault="00871135" w:rsidP="00871135">
      <w:pPr>
        <w:jc w:val="center"/>
        <w:rPr>
          <w:sz w:val="22"/>
        </w:rPr>
      </w:pPr>
      <w:r>
        <w:rPr>
          <w:sz w:val="22"/>
        </w:rPr>
        <w:t>первичной профсоюзной организации</w:t>
      </w:r>
    </w:p>
    <w:p w:rsidR="00871135" w:rsidRDefault="009B5651" w:rsidP="00871135">
      <w:pPr>
        <w:jc w:val="center"/>
        <w:rPr>
          <w:sz w:val="22"/>
        </w:rPr>
      </w:pPr>
      <w:r>
        <w:rPr>
          <w:sz w:val="22"/>
        </w:rPr>
        <w:t>за 2016</w:t>
      </w:r>
      <w:r w:rsidR="00871135">
        <w:rPr>
          <w:sz w:val="22"/>
        </w:rPr>
        <w:t xml:space="preserve"> год</w:t>
      </w:r>
    </w:p>
    <w:p w:rsidR="00871135" w:rsidRDefault="00871135" w:rsidP="00871135">
      <w:pPr>
        <w:jc w:val="both"/>
        <w:rPr>
          <w:sz w:val="14"/>
        </w:rPr>
      </w:pPr>
    </w:p>
    <w:p w:rsidR="00871135" w:rsidRDefault="00871135" w:rsidP="00871135">
      <w:pPr>
        <w:jc w:val="both"/>
        <w:rPr>
          <w:sz w:val="16"/>
        </w:rPr>
      </w:pPr>
      <w:r>
        <w:rPr>
          <w:sz w:val="16"/>
        </w:rPr>
        <w:tab/>
        <w:t>Отчет составляется каждой первичной профсоюзной организацией по состоянию на 1 января и не позднее 20 января представляется в территориальную организацию профсоюза, а при отсутствии таковой – в территориальное объединение организаций профсоюзов и в вышестоящую организацию профсоюза.</w:t>
      </w:r>
    </w:p>
    <w:p w:rsidR="00871135" w:rsidRDefault="00871135" w:rsidP="00871135">
      <w:pPr>
        <w:jc w:val="both"/>
        <w:rPr>
          <w:sz w:val="14"/>
        </w:rPr>
      </w:pPr>
    </w:p>
    <w:p w:rsidR="00871135" w:rsidRDefault="00871135" w:rsidP="00871135">
      <w:pPr>
        <w:numPr>
          <w:ilvl w:val="0"/>
          <w:numId w:val="1"/>
        </w:numPr>
        <w:jc w:val="center"/>
        <w:rPr>
          <w:b/>
          <w:sz w:val="20"/>
        </w:rPr>
      </w:pPr>
      <w:r>
        <w:rPr>
          <w:b/>
          <w:sz w:val="20"/>
        </w:rPr>
        <w:t>Общие сведения</w:t>
      </w:r>
    </w:p>
    <w:p w:rsidR="00871135" w:rsidRDefault="00871135" w:rsidP="00871135">
      <w:pPr>
        <w:ind w:left="1080"/>
        <w:rPr>
          <w:b/>
          <w:sz w:val="20"/>
        </w:rPr>
      </w:pPr>
    </w:p>
    <w:p w:rsidR="00871135" w:rsidRDefault="00871135" w:rsidP="00871135">
      <w:pPr>
        <w:ind w:left="360"/>
        <w:jc w:val="both"/>
        <w:rPr>
          <w:sz w:val="20"/>
          <w:u w:val="single"/>
        </w:rPr>
      </w:pPr>
      <w:r>
        <w:rPr>
          <w:sz w:val="20"/>
        </w:rPr>
        <w:t xml:space="preserve">Наименование профсоюза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Профсоюз работников культуры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71135" w:rsidRDefault="00871135" w:rsidP="00871135">
      <w:pPr>
        <w:ind w:left="360"/>
        <w:jc w:val="both"/>
        <w:rPr>
          <w:sz w:val="20"/>
          <w:u w:val="single"/>
        </w:rPr>
      </w:pPr>
      <w:r>
        <w:rPr>
          <w:sz w:val="20"/>
        </w:rPr>
        <w:t xml:space="preserve">Наименование первичной профсоюзной организации </w:t>
      </w:r>
      <w:r w:rsidR="009B5651">
        <w:rPr>
          <w:sz w:val="20"/>
          <w:u w:val="single"/>
        </w:rPr>
        <w:t xml:space="preserve">   </w:t>
      </w:r>
      <w:r>
        <w:rPr>
          <w:sz w:val="20"/>
          <w:u w:val="single"/>
        </w:rPr>
        <w:tab/>
      </w:r>
    </w:p>
    <w:p w:rsidR="00871135" w:rsidRDefault="00871135" w:rsidP="00871135">
      <w:pPr>
        <w:ind w:left="360"/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71135" w:rsidRDefault="00871135" w:rsidP="009B5651">
      <w:pPr>
        <w:ind w:left="360"/>
        <w:jc w:val="both"/>
        <w:rPr>
          <w:sz w:val="20"/>
          <w:u w:val="single"/>
        </w:rPr>
      </w:pPr>
      <w:r>
        <w:rPr>
          <w:sz w:val="20"/>
        </w:rPr>
        <w:t xml:space="preserve">Адрес первичной профсоюзной организации </w:t>
      </w:r>
      <w:r w:rsidR="009B5651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71135" w:rsidRDefault="00871135" w:rsidP="00871135">
      <w:pPr>
        <w:ind w:left="360"/>
        <w:jc w:val="both"/>
        <w:rPr>
          <w:sz w:val="20"/>
          <w:u w:val="single"/>
        </w:rPr>
      </w:pPr>
      <w:r>
        <w:rPr>
          <w:sz w:val="20"/>
        </w:rPr>
        <w:t xml:space="preserve">Ф.И.О. председателя первичной профсоюзной организации, профорганизатора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71135" w:rsidRDefault="009B5651" w:rsidP="00871135">
      <w:pPr>
        <w:ind w:left="360"/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  <w:r w:rsidR="00871135">
        <w:rPr>
          <w:sz w:val="20"/>
          <w:u w:val="single"/>
        </w:rPr>
        <w:tab/>
      </w:r>
      <w:r w:rsidR="00871135">
        <w:rPr>
          <w:sz w:val="20"/>
          <w:u w:val="single"/>
        </w:rPr>
        <w:tab/>
      </w:r>
      <w:r w:rsidR="00871135">
        <w:rPr>
          <w:sz w:val="20"/>
          <w:u w:val="single"/>
        </w:rPr>
        <w:tab/>
      </w:r>
      <w:r w:rsidR="00871135">
        <w:rPr>
          <w:sz w:val="20"/>
          <w:u w:val="single"/>
        </w:rPr>
        <w:tab/>
      </w:r>
      <w:r w:rsidR="00871135">
        <w:rPr>
          <w:sz w:val="20"/>
          <w:u w:val="single"/>
        </w:rPr>
        <w:tab/>
      </w:r>
      <w:r w:rsidR="00871135">
        <w:rPr>
          <w:sz w:val="20"/>
          <w:u w:val="single"/>
        </w:rPr>
        <w:tab/>
      </w:r>
      <w:r w:rsidR="00871135">
        <w:rPr>
          <w:sz w:val="20"/>
          <w:u w:val="single"/>
        </w:rPr>
        <w:tab/>
      </w:r>
      <w:r w:rsidR="00871135">
        <w:rPr>
          <w:sz w:val="20"/>
          <w:u w:val="single"/>
        </w:rPr>
        <w:tab/>
      </w:r>
    </w:p>
    <w:p w:rsidR="00871135" w:rsidRDefault="00871135" w:rsidP="00871135">
      <w:pPr>
        <w:ind w:left="360"/>
        <w:jc w:val="both"/>
        <w:rPr>
          <w:sz w:val="20"/>
          <w:u w:val="single"/>
        </w:rPr>
      </w:pPr>
      <w:r>
        <w:rPr>
          <w:sz w:val="20"/>
        </w:rPr>
        <w:t>Теле/фак</w:t>
      </w:r>
      <w:r w:rsidR="009B5651">
        <w:rPr>
          <w:sz w:val="20"/>
        </w:rPr>
        <w:t>с</w:t>
      </w:r>
      <w:r w:rsidR="009B5651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71135" w:rsidRDefault="00871135" w:rsidP="00871135">
      <w:pPr>
        <w:ind w:left="360"/>
        <w:jc w:val="both"/>
        <w:rPr>
          <w:sz w:val="18"/>
        </w:rPr>
      </w:pPr>
    </w:p>
    <w:p w:rsidR="00871135" w:rsidRDefault="00871135" w:rsidP="00871135">
      <w:pPr>
        <w:numPr>
          <w:ilvl w:val="0"/>
          <w:numId w:val="1"/>
        </w:numPr>
        <w:jc w:val="center"/>
        <w:rPr>
          <w:b/>
          <w:sz w:val="20"/>
        </w:rPr>
      </w:pPr>
      <w:r>
        <w:rPr>
          <w:b/>
          <w:sz w:val="20"/>
        </w:rPr>
        <w:t>Профсоюзное членство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172"/>
        <w:gridCol w:w="1260"/>
        <w:gridCol w:w="1260"/>
        <w:gridCol w:w="1363"/>
      </w:tblGrid>
      <w:tr w:rsidR="00871135" w:rsidTr="00871135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871135" w:rsidTr="008711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Женщин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Молодежи до 35 лет</w:t>
            </w:r>
          </w:p>
        </w:tc>
      </w:tr>
      <w:tr w:rsidR="00871135" w:rsidTr="008711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71135" w:rsidTr="008711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Всего работающих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 w:rsidP="009B5651">
            <w:pPr>
              <w:spacing w:line="276" w:lineRule="auto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 w:rsidP="009B5651">
            <w:pPr>
              <w:spacing w:line="276" w:lineRule="auto"/>
              <w:rPr>
                <w:sz w:val="20"/>
              </w:rPr>
            </w:pPr>
          </w:p>
        </w:tc>
      </w:tr>
      <w:tr w:rsidR="00871135" w:rsidTr="008711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Из них членов профсоюза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том числе впервые принятых в члены профсоюза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Всего учащихся учебных заведений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Из них членов профсоюза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том числе впервые принятых в члены профсоюза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Всего работающих и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Из них членов профсоюза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% охвата профсоюзным членством работающих и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C205D7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%</w:t>
            </w:r>
          </w:p>
        </w:tc>
      </w:tr>
      <w:tr w:rsidR="00871135" w:rsidTr="008711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Членов профсоюза – неработающих пенсионеров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Членов профсоюза безработных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Всего членов профсоюза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Вышли из профсоюза по собственному желанию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Исключено из профсоюза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871135" w:rsidRDefault="00871135" w:rsidP="00871135">
      <w:pPr>
        <w:ind w:left="360"/>
        <w:jc w:val="both"/>
        <w:rPr>
          <w:sz w:val="18"/>
        </w:rPr>
      </w:pPr>
    </w:p>
    <w:p w:rsidR="00871135" w:rsidRDefault="00871135" w:rsidP="00871135">
      <w:pPr>
        <w:numPr>
          <w:ilvl w:val="0"/>
          <w:numId w:val="1"/>
        </w:numPr>
        <w:jc w:val="center"/>
        <w:rPr>
          <w:b/>
          <w:sz w:val="20"/>
        </w:rPr>
      </w:pPr>
      <w:r>
        <w:rPr>
          <w:b/>
          <w:sz w:val="20"/>
        </w:rPr>
        <w:t>Профсоюзные кадры и актив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172"/>
        <w:gridCol w:w="1260"/>
        <w:gridCol w:w="1260"/>
        <w:gridCol w:w="1363"/>
      </w:tblGrid>
      <w:tr w:rsidR="00871135" w:rsidTr="00871135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871135" w:rsidTr="008711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Женщин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Молодежи до 35 лет</w:t>
            </w:r>
          </w:p>
        </w:tc>
      </w:tr>
      <w:tr w:rsidR="00871135" w:rsidTr="008711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71135" w:rsidTr="008711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Председатель первичной профсоюзной организации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том числе освобожденный (штатный) председатель первичной профсоюзной организации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Профорганизатор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Членов профкома (кроме председателя)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том числе освобожденных (штатных) членов профкома (кроме председателя)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Членов всех комиссий профкома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Членов ревизионной комиссии первичной профсоюзной организации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Председателей цеховых комитетов, профбюро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том числе освобожденных (штатных) председателей цеховых комитетов, профбюро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Членов цеховых комитетов, профбюро </w:t>
            </w:r>
          </w:p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(кроме председателя)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Профгрупоргов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871135" w:rsidRDefault="00871135" w:rsidP="00871135">
      <w:pPr>
        <w:jc w:val="both"/>
        <w:rPr>
          <w:sz w:val="20"/>
        </w:rPr>
      </w:pPr>
    </w:p>
    <w:p w:rsidR="00871135" w:rsidRDefault="00871135" w:rsidP="00871135">
      <w:pPr>
        <w:numPr>
          <w:ilvl w:val="0"/>
          <w:numId w:val="1"/>
        </w:numPr>
        <w:jc w:val="center"/>
        <w:rPr>
          <w:b/>
          <w:sz w:val="20"/>
        </w:rPr>
      </w:pPr>
      <w:r>
        <w:rPr>
          <w:b/>
          <w:sz w:val="20"/>
        </w:rPr>
        <w:t>Сведения о выборах председателя первичной профсоюзной организации, членов профсоюзного комитета, профорганизатора, председателей цеховых комитетов, профбюро, профгрупоргов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4666"/>
        <w:gridCol w:w="1229"/>
        <w:gridCol w:w="1241"/>
        <w:gridCol w:w="1971"/>
      </w:tblGrid>
      <w:tr w:rsidR="00871135" w:rsidTr="00871135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Избрано (делегировано)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Работа за отчетный период признана удовлетворительной</w:t>
            </w:r>
          </w:p>
        </w:tc>
      </w:tr>
      <w:tr w:rsidR="00871135" w:rsidTr="008711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18"/>
              </w:rPr>
              <w:t>В том числе впервые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rPr>
                <w:sz w:val="20"/>
              </w:rPr>
            </w:pPr>
          </w:p>
        </w:tc>
      </w:tr>
      <w:tr w:rsidR="00871135" w:rsidTr="0087113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Председатель первичной профсоюзной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том числе освобожденный (штатный) председатель первичной профсоюзной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Профорганизатор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Членов профсоюзного комитета первичной профорганизации (кроме председателя)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Председателей цеховых комитетов, профбюро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том числе освобожденных (штатных) председателей цеховых комитетов, профбюро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Профгрупоргов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871135" w:rsidRDefault="00871135" w:rsidP="00871135">
      <w:pPr>
        <w:jc w:val="both"/>
        <w:rPr>
          <w:sz w:val="20"/>
        </w:rPr>
      </w:pPr>
    </w:p>
    <w:p w:rsidR="00871135" w:rsidRDefault="00871135" w:rsidP="00871135">
      <w:pPr>
        <w:numPr>
          <w:ilvl w:val="0"/>
          <w:numId w:val="1"/>
        </w:numPr>
        <w:jc w:val="center"/>
        <w:rPr>
          <w:b/>
          <w:sz w:val="20"/>
        </w:rPr>
      </w:pPr>
      <w:r>
        <w:rPr>
          <w:b/>
          <w:sz w:val="20"/>
        </w:rPr>
        <w:t>Сведения об организации подготовки, повышения квалификации и переподготовки профсоюзных кадров и актива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881"/>
        <w:gridCol w:w="900"/>
        <w:gridCol w:w="1800"/>
        <w:gridCol w:w="1620"/>
        <w:gridCol w:w="1903"/>
      </w:tblGrid>
      <w:tr w:rsidR="00871135" w:rsidTr="00871135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Прошли обучение</w:t>
            </w:r>
          </w:p>
        </w:tc>
      </w:tr>
      <w:tr w:rsidR="00871135" w:rsidTr="00871135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rPr>
                <w:sz w:val="20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871135" w:rsidTr="00871135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rPr>
                <w:sz w:val="20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rPr>
                <w:sz w:val="20"/>
              </w:rPr>
            </w:pPr>
          </w:p>
        </w:tc>
        <w:tc>
          <w:tcPr>
            <w:tcW w:w="6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Прошли профессиональную подготовку (краткосрочные семинары по программам не менее 30 часов)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Повысили квалификацию (по программам не менее 72 часов)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Прошли профессиональную переподготовку (по программам 500 и более часов)</w:t>
            </w:r>
          </w:p>
        </w:tc>
      </w:tr>
      <w:tr w:rsidR="00871135" w:rsidTr="008711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71135" w:rsidTr="008711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Профсоюзные освобожденные (штатные) работники, всего:</w:t>
            </w:r>
          </w:p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Председатель первичной профсоюзной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Члены профкома (кроме председателя)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Председатели цеховых комитетов, профбюро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Специалисты аппарата профкома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Профсоюзный актив, всего:</w:t>
            </w:r>
          </w:p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Неосвобожденный председатель первичной профсоюзной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Профорганизатор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Председатели цеховых </w:t>
            </w:r>
            <w:r>
              <w:rPr>
                <w:sz w:val="20"/>
              </w:rPr>
              <w:lastRenderedPageBreak/>
              <w:t>комитетов, профбюро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Профгрупорги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Члены всех комиссий профкома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871135" w:rsidTr="008711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Default="008711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Члены ревизионной комиссии первичной профсоюзной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5" w:rsidRPr="009B5651" w:rsidRDefault="00871135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871135" w:rsidRDefault="00871135" w:rsidP="00871135">
      <w:pPr>
        <w:jc w:val="both"/>
        <w:rPr>
          <w:sz w:val="20"/>
        </w:rPr>
      </w:pPr>
    </w:p>
    <w:p w:rsidR="00871135" w:rsidRDefault="00871135" w:rsidP="00871135">
      <w:pPr>
        <w:jc w:val="both"/>
        <w:rPr>
          <w:sz w:val="20"/>
        </w:rPr>
      </w:pPr>
      <w:r>
        <w:rPr>
          <w:sz w:val="20"/>
        </w:rPr>
        <w:t>Количество школ профсоюзного актива</w:t>
      </w:r>
      <w:r>
        <w:rPr>
          <w:sz w:val="20"/>
        </w:rPr>
        <w:tab/>
      </w:r>
      <w:r w:rsidR="009B5651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, в них обучено </w:t>
      </w:r>
      <w:r w:rsidR="009B5651">
        <w:rPr>
          <w:sz w:val="20"/>
          <w:u w:val="single"/>
        </w:rPr>
        <w:tab/>
      </w:r>
      <w:r w:rsidR="009B5651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чел.</w:t>
      </w:r>
    </w:p>
    <w:p w:rsidR="00871135" w:rsidRDefault="00871135" w:rsidP="00871135">
      <w:pPr>
        <w:jc w:val="both"/>
        <w:rPr>
          <w:sz w:val="20"/>
        </w:rPr>
      </w:pPr>
      <w:r>
        <w:rPr>
          <w:sz w:val="20"/>
        </w:rPr>
        <w:t xml:space="preserve">Доля финансовых средств, израсходованных на обучение профсоюзного актива, по смете расходов первичной профсоюзной организации </w:t>
      </w:r>
      <w:r w:rsidR="009B5651">
        <w:rPr>
          <w:sz w:val="20"/>
          <w:u w:val="single"/>
        </w:rPr>
        <w:tab/>
      </w:r>
      <w:r>
        <w:rPr>
          <w:sz w:val="20"/>
          <w:u w:val="single"/>
        </w:rPr>
        <w:t xml:space="preserve">    </w:t>
      </w:r>
      <w:r>
        <w:rPr>
          <w:sz w:val="20"/>
        </w:rPr>
        <w:t xml:space="preserve"> %</w:t>
      </w:r>
    </w:p>
    <w:p w:rsidR="00871135" w:rsidRDefault="00871135" w:rsidP="00871135">
      <w:pPr>
        <w:jc w:val="both"/>
        <w:rPr>
          <w:sz w:val="20"/>
        </w:rPr>
      </w:pPr>
    </w:p>
    <w:p w:rsidR="00871135" w:rsidRDefault="00871135" w:rsidP="00871135">
      <w:pPr>
        <w:jc w:val="both"/>
        <w:rPr>
          <w:sz w:val="20"/>
        </w:rPr>
      </w:pPr>
      <w:r>
        <w:rPr>
          <w:sz w:val="20"/>
        </w:rPr>
        <w:t xml:space="preserve">Председатель первичной профсоюзной организации </w:t>
      </w:r>
      <w:r>
        <w:rPr>
          <w:sz w:val="20"/>
        </w:rPr>
        <w:tab/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  <w:t xml:space="preserve"> </w:t>
      </w:r>
    </w:p>
    <w:p w:rsidR="00871135" w:rsidRDefault="00871135" w:rsidP="00871135">
      <w:pPr>
        <w:ind w:left="4956" w:firstLine="708"/>
        <w:jc w:val="both"/>
        <w:rPr>
          <w:sz w:val="20"/>
        </w:rPr>
      </w:pPr>
      <w:r>
        <w:rPr>
          <w:sz w:val="20"/>
        </w:rPr>
        <w:t xml:space="preserve"> подпись  </w:t>
      </w:r>
      <w:r>
        <w:rPr>
          <w:sz w:val="20"/>
        </w:rPr>
        <w:tab/>
      </w:r>
      <w:r>
        <w:rPr>
          <w:sz w:val="20"/>
        </w:rPr>
        <w:tab/>
        <w:t xml:space="preserve">          ф.и.о.</w:t>
      </w:r>
    </w:p>
    <w:p w:rsidR="00871135" w:rsidRDefault="009B5651" w:rsidP="00871135">
      <w:pPr>
        <w:jc w:val="both"/>
        <w:rPr>
          <w:sz w:val="20"/>
        </w:rPr>
      </w:pPr>
      <w:r>
        <w:rPr>
          <w:sz w:val="20"/>
        </w:rPr>
        <w:t>Дата заполнения « 25</w:t>
      </w:r>
      <w:r w:rsidR="00C205D7">
        <w:rPr>
          <w:sz w:val="20"/>
        </w:rPr>
        <w:t xml:space="preserve"> </w:t>
      </w:r>
      <w:r>
        <w:rPr>
          <w:sz w:val="20"/>
        </w:rPr>
        <w:t>» декабря 2016</w:t>
      </w:r>
      <w:r w:rsidR="00871135">
        <w:rPr>
          <w:sz w:val="20"/>
        </w:rPr>
        <w:t xml:space="preserve"> г.</w:t>
      </w:r>
    </w:p>
    <w:p w:rsidR="00871135" w:rsidRDefault="00871135" w:rsidP="00871135">
      <w:pPr>
        <w:jc w:val="both"/>
        <w:rPr>
          <w:sz w:val="20"/>
        </w:rPr>
      </w:pPr>
    </w:p>
    <w:p w:rsidR="00871135" w:rsidRDefault="00871135" w:rsidP="00871135">
      <w:pPr>
        <w:jc w:val="both"/>
        <w:rPr>
          <w:sz w:val="20"/>
        </w:rPr>
      </w:pPr>
      <w:r>
        <w:rPr>
          <w:sz w:val="20"/>
        </w:rPr>
        <w:t>М.П.</w:t>
      </w:r>
    </w:p>
    <w:p w:rsidR="00871135" w:rsidRDefault="00871135" w:rsidP="00871135"/>
    <w:p w:rsidR="00763EDA" w:rsidRDefault="00763EDA"/>
    <w:sectPr w:rsidR="00763EDA" w:rsidSect="0076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7BD3"/>
    <w:multiLevelType w:val="hybridMultilevel"/>
    <w:tmpl w:val="2AEAB8C8"/>
    <w:lvl w:ilvl="0" w:tplc="14685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71135"/>
    <w:rsid w:val="00450EF5"/>
    <w:rsid w:val="00582610"/>
    <w:rsid w:val="006C4062"/>
    <w:rsid w:val="00763EDA"/>
    <w:rsid w:val="00871135"/>
    <w:rsid w:val="009811E8"/>
    <w:rsid w:val="009B5651"/>
    <w:rsid w:val="009F33D3"/>
    <w:rsid w:val="00C205D7"/>
    <w:rsid w:val="00FB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VPOstrivnoy</dc:creator>
  <cp:keywords/>
  <dc:description/>
  <cp:lastModifiedBy>VPOstrivnoy</cp:lastModifiedBy>
  <cp:revision>7</cp:revision>
  <cp:lastPrinted>2016-01-19T09:20:00Z</cp:lastPrinted>
  <dcterms:created xsi:type="dcterms:W3CDTF">2016-01-19T09:11:00Z</dcterms:created>
  <dcterms:modified xsi:type="dcterms:W3CDTF">2016-12-23T06:06:00Z</dcterms:modified>
</cp:coreProperties>
</file>